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A495D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bookmarkStart w:id="0" w:name="_GoBack"/>
      <w:bookmarkEnd w:id="0"/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46044CAC" w14:textId="0B2D765C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 Душанбе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</w:t>
      </w:r>
      <w:proofErr w:type="gramStart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____» ____________ 20</w:t>
      </w:r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</w:p>
    <w:p w14:paraId="2DFE32C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BEFFE41" w14:textId="4A578A1B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«Заказчик»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>Шевнина</w:t>
      </w:r>
      <w:proofErr w:type="spellEnd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действующего на основании Устава, с одной стороны, и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___________________________именуемое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«Исполнитель»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D27778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Место оказания Услуг: ______________________________________.</w:t>
      </w:r>
    </w:p>
    <w:p w14:paraId="4D99BC4C" w14:textId="19958093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Сроки оказания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Услуг:_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_____________________________________.</w:t>
      </w:r>
    </w:p>
    <w:p w14:paraId="1DD9A0D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11B96D0F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обязуется:</w:t>
      </w:r>
    </w:p>
    <w:p w14:paraId="492145B6" w14:textId="5BD3FD08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Устранять все недостатки в сроки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озвученные Заказчиком за свой счет.</w:t>
      </w:r>
    </w:p>
    <w:p w14:paraId="27064EA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оказания Услуг на территории Заказчика довести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http://sangtuda.com 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ru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purchases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zakonodatelnye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-i-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normativno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-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pravovye-akty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имеет право:</w:t>
      </w:r>
    </w:p>
    <w:p w14:paraId="50021F68" w14:textId="4E49E34C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Досрочно оказать Услуги.</w:t>
      </w:r>
    </w:p>
    <w:p w14:paraId="2FEDB608" w14:textId="586B8242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Заказчик обязуется: </w:t>
      </w:r>
    </w:p>
    <w:p w14:paraId="6CFFD63C" w14:textId="3CD8E01D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Осуществить оплату в соответствии с условиями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Раздела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4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Договора.</w:t>
      </w:r>
    </w:p>
    <w:p w14:paraId="2DCA9D94" w14:textId="70992181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E153B2" w:rsidRDefault="006A432A">
      <w:pPr>
        <w:pStyle w:val="a3"/>
        <w:numPr>
          <w:ilvl w:val="2"/>
          <w:numId w:val="8"/>
        </w:numPr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имеет право:</w:t>
      </w:r>
    </w:p>
    <w:p w14:paraId="45421F2B" w14:textId="29BFC6CB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 xml:space="preserve">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BCE1AC8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0E4121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Оплата по Договору осуществляется в следующем порядке:</w:t>
      </w:r>
    </w:p>
    <w:p w14:paraId="2524875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2539A2E7" w:rsidR="00C40B1D" w:rsidRPr="00E153B2" w:rsidRDefault="00C40B1D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НДС.</w:t>
      </w:r>
    </w:p>
    <w:p w14:paraId="2B257C07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1" w:name="_Hlk129945127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1"/>
    <w:p w14:paraId="0CF3918F" w14:textId="77777777" w:rsidR="006A432A" w:rsidRPr="00E153B2" w:rsidRDefault="006A432A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723C62E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E153B2" w:rsidRDefault="00E66DA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5.1. В случае нарушения Исполнителем срока оказания услуг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(срока этапа/этапов оказания услуг)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указанн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>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п. __ Договора [либо: в спецификации к Договору]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ненадлежащего их оказания,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%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(ноль целых одн</w:t>
      </w:r>
      <w:r w:rsidR="004B315E" w:rsidRPr="00E153B2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десятая процента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от цены Договора за каждый день просрочки до полного 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 надлежащего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E153B2" w:rsidRDefault="00E66DA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5.2. В случае нарушения Исполнителем срока оказания услуг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(срока этапа/этапов оказания услуг)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указанн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>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п. __ Договора [либо: в спецификации к Договору], на срок более </w:t>
      </w:r>
      <w:r w:rsidR="009213E8" w:rsidRPr="00E153B2">
        <w:rPr>
          <w:rFonts w:ascii="Liberation Serif" w:eastAsia="Times New Roman" w:hAnsi="Liberation Serif"/>
          <w:sz w:val="24"/>
          <w:szCs w:val="24"/>
          <w:lang w:eastAsia="ru-RU"/>
        </w:rPr>
        <w:t>3 (трех) календарных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дней,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>а также в случае отказа или невозможности оказания Услуг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ненадлежащего их оказания по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вине Исполнителя,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выплату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штраф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размере 10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%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(десяти)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от цены Договора.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bookmarkStart w:id="2" w:name="_Hlk160463543"/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Оплата штрафа производится в течение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5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пяти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) рабочих дней, с момента получения соответствующего счета и не исключает права Заказчика расторгнуть Договор согласно п. 5.4. Договора и отнесения убытков, в связи с этим на Исполнителя. </w:t>
      </w:r>
    </w:p>
    <w:bookmarkEnd w:id="2"/>
    <w:p w14:paraId="5F6738DC" w14:textId="29DCD047" w:rsidR="00E66DAF" w:rsidRPr="00E153B2" w:rsidRDefault="00B7356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.3. В случае продления сроков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оказания Услуг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при просрочке 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 вине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Исполнителя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Исполнитель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Исполнителя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оказания Услуг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1269997C" w14:textId="60788E80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5.4. 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 случае неисполнения Исполнителем обязанности передать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оказанные Услуги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в установленный настоящим договором срок,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Заказчика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от настоящего договора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</w:p>
    <w:p w14:paraId="7831F56C" w14:textId="163C6B15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5.5.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5.6.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5EDE2BF5" w14:textId="77777777" w:rsidR="0011701F" w:rsidRDefault="0051239B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5.7.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br/>
      </w:r>
      <w:r w:rsidR="0094047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5.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8.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02AD6CE6" w14:textId="0C493863" w:rsidR="002C4469" w:rsidRPr="00E153B2" w:rsidRDefault="00940479" w:rsidP="0011701F">
      <w:pPr>
        <w:tabs>
          <w:tab w:val="left" w:pos="993"/>
        </w:tabs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9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 За нарушение данных Исполнителем заверений, указанных в пунктах 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7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.-5.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8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 настоящего договора, Заказчик вправе 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о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о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и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E153B2" w:rsidRDefault="002C4469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CF70029" w14:textId="0C0772F9" w:rsidR="002C4469" w:rsidRPr="00E153B2" w:rsidRDefault="002C4469">
      <w:pPr>
        <w:pStyle w:val="a3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ГАРАНТИИ КАЧЕСТВА ОКАЗАННЫХ УСЛУГ</w:t>
      </w:r>
    </w:p>
    <w:p w14:paraId="543F5C4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35270C7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F02BC75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B9525C0" w14:textId="1B5A0687" w:rsidR="006A432A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СРОК ДЕЙСТВИЯ ДОГОВОРА</w:t>
      </w:r>
      <w:r w:rsid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.</w:t>
      </w:r>
    </w:p>
    <w:p w14:paraId="43E3E7DA" w14:textId="77777777" w:rsidR="00E153B2" w:rsidRPr="00E153B2" w:rsidRDefault="00E153B2" w:rsidP="00E153B2">
      <w:pPr>
        <w:spacing w:before="0" w:beforeAutospacing="0" w:after="0" w:afterAutospacing="0" w:line="276" w:lineRule="auto"/>
        <w:ind w:left="426" w:firstLine="0"/>
        <w:contextualSpacing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23D624F9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755BF8C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lastRenderedPageBreak/>
        <w:t>ПОРЯДОК РАЗРЕШЕНИЯ СПОРОВ.</w:t>
      </w:r>
    </w:p>
    <w:p w14:paraId="4FA22E42" w14:textId="45AD5841" w:rsidR="006A432A" w:rsidRPr="00E153B2" w:rsidRDefault="00B3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.1. 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Э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кономическом суде 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г. Душанбе (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Республик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Таджикистан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1BD56FFF" w14:textId="298BB49F" w:rsidR="006A432A" w:rsidRPr="00E153B2" w:rsidRDefault="00B3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E153B2" w:rsidRDefault="006A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CD5B08C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ПРОЧИЕ УСЛОВИЯ</w:t>
      </w:r>
    </w:p>
    <w:p w14:paraId="3CE2CC57" w14:textId="0312C005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Все </w:t>
      </w:r>
      <w:r w:rsidRPr="00E153B2">
        <w:rPr>
          <w:rFonts w:ascii="Liberation Serif" w:hAnsi="Liberation Serif"/>
          <w:sz w:val="24"/>
          <w:szCs w:val="24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</w:t>
      </w:r>
      <w:r w:rsidR="00AE2B73" w:rsidRPr="00E153B2">
        <w:rPr>
          <w:rFonts w:ascii="Liberation Serif" w:hAnsi="Liberation Serif"/>
          <w:sz w:val="24"/>
          <w:szCs w:val="24"/>
        </w:rPr>
        <w:t>1</w:t>
      </w:r>
      <w:r w:rsidR="0011701F">
        <w:rPr>
          <w:rFonts w:ascii="Liberation Serif" w:hAnsi="Liberation Serif"/>
          <w:sz w:val="24"/>
          <w:szCs w:val="24"/>
        </w:rPr>
        <w:t>4</w:t>
      </w:r>
      <w:r w:rsidRPr="00E153B2">
        <w:rPr>
          <w:rFonts w:ascii="Liberation Serif" w:hAnsi="Liberation Serif"/>
          <w:sz w:val="24"/>
          <w:szCs w:val="24"/>
        </w:rPr>
        <w:t>, для изменения которых достаточно письменного уведомления другой Стороны</w:t>
      </w:r>
    </w:p>
    <w:p w14:paraId="63C60B82" w14:textId="2A6DBBF1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E153B2" w:rsidRDefault="006A432A">
      <w:pPr>
        <w:numPr>
          <w:ilvl w:val="1"/>
          <w:numId w:val="8"/>
        </w:numPr>
        <w:spacing w:before="0" w:beforeAutospacing="0" w:after="0" w:afterAutospacing="0" w:line="240" w:lineRule="atLeast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E153B2" w:rsidRDefault="006A432A">
      <w:pPr>
        <w:numPr>
          <w:ilvl w:val="1"/>
          <w:numId w:val="8"/>
        </w:numPr>
        <w:spacing w:before="0" w:beforeAutospacing="0" w:after="0" w:afterAutospacing="0" w:line="240" w:lineRule="atLeast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2DE1060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2C272092" w14:textId="2350AC81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>1</w:t>
      </w:r>
      <w:r w:rsidR="0011701F">
        <w:rPr>
          <w:rFonts w:ascii="Liberation Serif" w:hAnsi="Liberation Serif"/>
          <w:sz w:val="24"/>
          <w:szCs w:val="24"/>
          <w:lang w:eastAsia="ru-RU"/>
        </w:rPr>
        <w:t>2</w:t>
      </w:r>
      <w:r w:rsidRPr="00E153B2">
        <w:rPr>
          <w:rFonts w:ascii="Liberation Serif" w:hAnsi="Liberation Serif"/>
          <w:sz w:val="24"/>
          <w:szCs w:val="24"/>
          <w:lang w:eastAsia="ru-RU"/>
        </w:rPr>
        <w:t xml:space="preserve">.1. Исполнителю </w:t>
      </w:r>
      <w:r w:rsidRPr="00E153B2">
        <w:rPr>
          <w:rFonts w:ascii="Liberation Serif" w:hAnsi="Liberation Serif"/>
          <w:sz w:val="24"/>
          <w:szCs w:val="24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</w:t>
      </w: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 xml:space="preserve">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59317383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.2.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2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920BD02" w14:textId="1F1A054F" w:rsidR="0011701F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.3.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</w:t>
      </w:r>
    </w:p>
    <w:p w14:paraId="141E7F75" w14:textId="47FFA202" w:rsidR="006A432A" w:rsidRPr="00E153B2" w:rsidRDefault="006A432A" w:rsidP="0011701F">
      <w:pPr>
        <w:spacing w:before="0" w:beforeAutospacing="0" w:after="0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https://sangtuda.com/sites/default/files/politika_po_protivodeystviyu_moshennichestvu_i_korrupcii_oao_sangtudinskaya_ges-1_redakciya_rg.pdf. </w:t>
      </w:r>
    </w:p>
    <w:p w14:paraId="710C60C6" w14:textId="73E91B65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.4.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614BF13B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03324EF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.6.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Заказчик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обязан уведомить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Исполнителя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и предоставить изменённые сведения.</w:t>
      </w:r>
    </w:p>
    <w:p w14:paraId="11AD731E" w14:textId="177AA6D8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.7.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70204CD" w14:textId="35F638CA" w:rsidR="00EE2C9B" w:rsidRPr="00E153B2" w:rsidRDefault="00EE2C9B" w:rsidP="00F95C30">
      <w:pPr>
        <w:spacing w:before="0" w:beforeAutospacing="0" w:after="0" w:afterAutospacing="0" w:line="276" w:lineRule="auto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1</w:t>
      </w:r>
      <w:r w:rsidR="0011701F">
        <w:rPr>
          <w:rFonts w:ascii="Liberation Serif" w:eastAsia="Times New Roman" w:hAnsi="Liberation Serif"/>
          <w:b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.</w:t>
      </w:r>
      <w:r w:rsidR="00F95C30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="00044DA9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</w:p>
    <w:p w14:paraId="0E32F883" w14:textId="12E173CC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</w:t>
      </w:r>
      <w:r w:rsidR="0011701F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.1. 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7AE0A72F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4AF5BA8E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13DAE090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070DD100" w:rsidR="00044DA9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Стороны пришли к соглашению, что в случае нарушения Исполнителем указанных в пунктах 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>.1–1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>.4 заверений Заказчик вправе потребовать уплаты неустойки в размере 2 000 (двух тысяч) с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о</w:t>
      </w:r>
      <w:r w:rsidRPr="00E153B2">
        <w:rPr>
          <w:rFonts w:ascii="Liberation Serif" w:eastAsia="Times New Roman" w:hAnsi="Liberation Serif"/>
          <w:sz w:val="24"/>
          <w:szCs w:val="24"/>
        </w:rPr>
        <w:t>м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о</w:t>
      </w:r>
      <w:r w:rsidRPr="00E153B2">
        <w:rPr>
          <w:rFonts w:ascii="Liberation Serif" w:eastAsia="Times New Roman" w:hAnsi="Liberation Serif"/>
          <w:sz w:val="24"/>
          <w:szCs w:val="24"/>
        </w:rPr>
        <w:t>н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и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E153B2" w:rsidRDefault="00044DA9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9"/>
        <w:gridCol w:w="4703"/>
      </w:tblGrid>
      <w:tr w:rsidR="006A432A" w:rsidRPr="00E153B2" w14:paraId="753FEDA2" w14:textId="77777777" w:rsidTr="00FE1095">
        <w:tc>
          <w:tcPr>
            <w:tcW w:w="10915" w:type="dxa"/>
            <w:gridSpan w:val="2"/>
          </w:tcPr>
          <w:p w14:paraId="38CB95D5" w14:textId="7048586F" w:rsidR="006A432A" w:rsidRPr="0011701F" w:rsidRDefault="0011701F" w:rsidP="0011701F">
            <w:pPr>
              <w:pStyle w:val="a3"/>
              <w:spacing w:before="0" w:beforeAutospacing="0" w:after="0" w:afterAutospacing="0" w:line="276" w:lineRule="auto"/>
              <w:ind w:left="360" w:firstLine="0"/>
              <w:jc w:val="both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14.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ЮРИДИЧЕСКИЕ АДРЕСА</w:t>
            </w:r>
            <w:r w:rsidR="007A650E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,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 БАНКОВСКИЕ РЕКВИЗИТЫ </w:t>
            </w:r>
            <w:r w:rsidR="007A650E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И ПОДПИСИ 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СТОРОН</w:t>
            </w:r>
          </w:p>
        </w:tc>
      </w:tr>
      <w:tr w:rsidR="006A432A" w:rsidRPr="00E153B2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E153B2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E153B2" w:rsidRDefault="005A1605" w:rsidP="00F95C30">
      <w:pPr>
        <w:tabs>
          <w:tab w:val="left" w:pos="2835"/>
        </w:tabs>
        <w:spacing w:before="0" w:beforeAutospacing="0" w:after="0" w:afterAutospacing="0"/>
        <w:ind w:firstLine="426"/>
        <w:rPr>
          <w:rFonts w:ascii="Liberation Serif" w:hAnsi="Liberation Serif"/>
          <w:b/>
          <w:color w:val="000000" w:themeColor="text1"/>
          <w:sz w:val="24"/>
          <w:szCs w:val="24"/>
        </w:rPr>
      </w:pPr>
    </w:p>
    <w:sectPr w:rsidR="005A1605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3FA1E" w14:textId="77777777" w:rsidR="00F9558F" w:rsidRDefault="00F9558F">
      <w:pPr>
        <w:spacing w:before="0" w:after="0"/>
      </w:pPr>
      <w:r>
        <w:separator/>
      </w:r>
    </w:p>
  </w:endnote>
  <w:endnote w:type="continuationSeparator" w:id="0">
    <w:p w14:paraId="7E3B5E3D" w14:textId="77777777" w:rsidR="00F9558F" w:rsidRDefault="00F955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57925" w14:textId="77777777" w:rsidR="00F9558F" w:rsidRDefault="00F9558F">
      <w:pPr>
        <w:spacing w:before="0" w:after="0"/>
      </w:pPr>
      <w:r>
        <w:separator/>
      </w:r>
    </w:p>
  </w:footnote>
  <w:footnote w:type="continuationSeparator" w:id="0">
    <w:p w14:paraId="380D3B26" w14:textId="77777777" w:rsidR="00F9558F" w:rsidRDefault="00F955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3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0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2D2E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3CD5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368A6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615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14B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58F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947F-5B38-4F5A-BB87-16501DE3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9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49</cp:revision>
  <cp:lastPrinted>2024-03-14T12:32:00Z</cp:lastPrinted>
  <dcterms:created xsi:type="dcterms:W3CDTF">2024-03-07T04:47:00Z</dcterms:created>
  <dcterms:modified xsi:type="dcterms:W3CDTF">2025-12-03T07:08:00Z</dcterms:modified>
</cp:coreProperties>
</file>